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F5EAB" w14:textId="0AA769A4" w:rsidR="00070EAD" w:rsidRDefault="00663606" w:rsidP="00663606">
      <w:pPr>
        <w:pStyle w:val="af2"/>
        <w:ind w:right="4956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CEC0C0F">
                <wp:simplePos x="0" y="0"/>
                <wp:positionH relativeFrom="page">
                  <wp:posOffset>5267325</wp:posOffset>
                </wp:positionH>
                <wp:positionV relativeFrom="page">
                  <wp:posOffset>2400300</wp:posOffset>
                </wp:positionV>
                <wp:extent cx="1267460" cy="217170"/>
                <wp:effectExtent l="0" t="0" r="8890" b="1143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7289C242" w:rsidR="000C061E" w:rsidRPr="00536A81" w:rsidRDefault="00663606" w:rsidP="00070EAD">
                            <w:pPr>
                              <w:jc w:val="center"/>
                            </w:pPr>
                            <w:r>
                              <w:t>126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.75pt;margin-top:189pt;width:99.8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dZrwIAAKw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" filled="f" stroked="f">
                <v:textbox inset="0,0,0,0">
                  <w:txbxContent>
                    <w:p w14:paraId="2C6DB3C0" w14:textId="7289C242" w:rsidR="000C061E" w:rsidRPr="00536A81" w:rsidRDefault="00663606" w:rsidP="00070EAD">
                      <w:pPr>
                        <w:jc w:val="center"/>
                      </w:pPr>
                      <w:r>
                        <w:t>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7AD3EF86">
                <wp:simplePos x="0" y="0"/>
                <wp:positionH relativeFrom="page">
                  <wp:posOffset>1546225</wp:posOffset>
                </wp:positionH>
                <wp:positionV relativeFrom="page">
                  <wp:posOffset>2381250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7016B73E" w:rsidR="000C061E" w:rsidRPr="00C06726" w:rsidRDefault="00663606" w:rsidP="00070EAD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1.75pt;margin-top:187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" filled="f" stroked="f">
                <v:textbox inset="0,0,0,0">
                  <w:txbxContent>
                    <w:p w14:paraId="12D16448" w14:textId="7016B73E" w:rsidR="000C061E" w:rsidRPr="00C06726" w:rsidRDefault="00663606" w:rsidP="00070EAD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7D185B65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>О внесении изменений в</w:t>
      </w:r>
      <w:r w:rsidR="00F07182">
        <w:rPr>
          <w:noProof/>
        </w:rPr>
        <w:t xml:space="preserve"> решение </w:t>
      </w:r>
      <w:r w:rsidR="00EE196B">
        <w:rPr>
          <w:noProof/>
        </w:rPr>
        <w:t>Д</w:t>
      </w:r>
      <w:r w:rsidR="00F07182">
        <w:rPr>
          <w:noProof/>
        </w:rPr>
        <w:t>умы Пермского муниципального</w:t>
      </w:r>
      <w:r>
        <w:rPr>
          <w:noProof/>
        </w:rPr>
        <w:t xml:space="preserve"> </w:t>
      </w:r>
      <w:r w:rsidR="00F07182">
        <w:rPr>
          <w:noProof/>
        </w:rPr>
        <w:t xml:space="preserve">округа Пермского края </w:t>
      </w:r>
      <w:r w:rsidR="00F07182" w:rsidRPr="00447129">
        <w:t>от 29 ноября 2022 г. №</w:t>
      </w:r>
      <w:r w:rsidR="00F07182">
        <w:t xml:space="preserve"> </w:t>
      </w:r>
      <w:r w:rsidR="00F07182" w:rsidRPr="00447129">
        <w:t>49</w:t>
      </w:r>
      <w:r w:rsidR="00F07182">
        <w:rPr>
          <w:noProof/>
        </w:rPr>
        <w:t xml:space="preserve"> «Об </w:t>
      </w:r>
      <w:r w:rsidR="00F07182" w:rsidRPr="00F07182">
        <w:rPr>
          <w:bCs/>
        </w:rPr>
        <w:t>учреждении</w:t>
      </w:r>
      <w:r>
        <w:rPr>
          <w:bCs/>
        </w:rPr>
        <w:t xml:space="preserve"> </w:t>
      </w:r>
      <w:r w:rsidR="00F07182" w:rsidRPr="00F07182">
        <w:rPr>
          <w:bCs/>
        </w:rPr>
        <w:t>управления по развитию</w:t>
      </w:r>
      <w:r>
        <w:rPr>
          <w:bCs/>
        </w:rPr>
        <w:t xml:space="preserve"> </w:t>
      </w:r>
      <w:r w:rsidR="00F07182" w:rsidRPr="00F07182">
        <w:rPr>
          <w:bCs/>
        </w:rPr>
        <w:t>агропромышленного комплекса</w:t>
      </w:r>
      <w:r>
        <w:rPr>
          <w:bCs/>
        </w:rPr>
        <w:t xml:space="preserve"> </w:t>
      </w:r>
      <w:r w:rsidR="00F07182" w:rsidRPr="00F07182">
        <w:rPr>
          <w:bCs/>
        </w:rPr>
        <w:t>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</w:t>
      </w:r>
      <w:r>
        <w:rPr>
          <w:bCs/>
        </w:rPr>
        <w:t xml:space="preserve"> </w:t>
      </w:r>
      <w:r w:rsidR="00F07182" w:rsidRPr="00F07182">
        <w:rPr>
          <w:bCs/>
        </w:rPr>
        <w:t>комплекса и предпринимательства</w:t>
      </w:r>
      <w:r>
        <w:rPr>
          <w:bCs/>
        </w:rPr>
        <w:t xml:space="preserve"> </w:t>
      </w:r>
      <w:r w:rsidR="00F07182" w:rsidRPr="00F07182">
        <w:rPr>
          <w:bCs/>
        </w:rPr>
        <w:t>администрации Пермского муниципального округа Пермского края</w:t>
      </w:r>
      <w:r w:rsidR="00F07182">
        <w:rPr>
          <w:bCs/>
        </w:rPr>
        <w:t xml:space="preserve">» </w:t>
      </w:r>
    </w:p>
    <w:p w14:paraId="7C8AC01C" w14:textId="3094C2B6" w:rsidR="00747B25" w:rsidRPr="0084301B" w:rsidRDefault="00D20A06" w:rsidP="00436B60">
      <w:pPr>
        <w:ind w:firstLine="709"/>
        <w:jc w:val="both"/>
        <w:rPr>
          <w:szCs w:val="28"/>
        </w:rPr>
      </w:pPr>
      <w:bookmarkStart w:id="0" w:name="_Hlk104387728"/>
      <w:r w:rsidRPr="00D20A06">
        <w:rPr>
          <w:szCs w:val="28"/>
        </w:rPr>
        <w:t>В соответствии с частью 3 статьи 41 Федерального закона от 06 октября 2003 г.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="009632E5">
        <w:rPr>
          <w:szCs w:val="28"/>
        </w:rPr>
        <w:t>пунктом 1 части 2 статьи 25</w:t>
      </w:r>
      <w:r w:rsidR="00F07182">
        <w:rPr>
          <w:szCs w:val="28"/>
        </w:rPr>
        <w:t>, частью 4 статьи 32</w:t>
      </w:r>
      <w:r w:rsidR="009632E5">
        <w:rPr>
          <w:szCs w:val="28"/>
        </w:rPr>
        <w:t xml:space="preserve"> Устава Пермского муниципального округа Пермского края</w:t>
      </w:r>
    </w:p>
    <w:p w14:paraId="71F8FA9D" w14:textId="77777777" w:rsidR="00747B25" w:rsidRPr="0084301B" w:rsidRDefault="00747B25" w:rsidP="00436B60">
      <w:pPr>
        <w:autoSpaceDE w:val="0"/>
        <w:autoSpaceDN w:val="0"/>
        <w:adjustRightInd w:val="0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0F8607B5" w14:textId="2425B503" w:rsidR="00916B55" w:rsidRPr="00916B55" w:rsidRDefault="00747B25" w:rsidP="00436B60">
      <w:pPr>
        <w:ind w:firstLine="709"/>
        <w:jc w:val="both"/>
        <w:rPr>
          <w:szCs w:val="28"/>
        </w:rPr>
      </w:pPr>
      <w:r w:rsidRPr="00916B55">
        <w:rPr>
          <w:szCs w:val="28"/>
        </w:rPr>
        <w:t>1.</w:t>
      </w:r>
      <w:r w:rsidR="00436B60">
        <w:rPr>
          <w:szCs w:val="28"/>
        </w:rPr>
        <w:t xml:space="preserve"> </w:t>
      </w:r>
      <w:r w:rsidR="00916B55" w:rsidRPr="00916B55">
        <w:rPr>
          <w:szCs w:val="28"/>
        </w:rPr>
        <w:t xml:space="preserve">Внести в решение </w:t>
      </w:r>
      <w:r w:rsidR="00EE196B">
        <w:rPr>
          <w:szCs w:val="28"/>
        </w:rPr>
        <w:t>Д</w:t>
      </w:r>
      <w:r w:rsidR="00916B55" w:rsidRPr="00916B55">
        <w:rPr>
          <w:szCs w:val="28"/>
        </w:rPr>
        <w:t xml:space="preserve">умы Пермского муниципального округа Пермского края от 29 ноября 2022 г. № 49 «Об </w:t>
      </w:r>
      <w:r w:rsidR="00916B55" w:rsidRPr="00916B55">
        <w:rPr>
          <w:bCs/>
          <w:szCs w:val="28"/>
        </w:rPr>
        <w:t>учреждении управления по развитию агропромышленного комплекса 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 комплекса и предпринимательства администрации Пермского муниципального округа Пермского края</w:t>
      </w:r>
      <w:r w:rsidR="00EE196B">
        <w:rPr>
          <w:bCs/>
          <w:szCs w:val="28"/>
        </w:rPr>
        <w:t>»</w:t>
      </w:r>
      <w:r w:rsidR="0048685B">
        <w:rPr>
          <w:bCs/>
          <w:szCs w:val="28"/>
        </w:rPr>
        <w:t xml:space="preserve"> следующие изменения</w:t>
      </w:r>
      <w:r w:rsidR="00916B55">
        <w:rPr>
          <w:bCs/>
          <w:szCs w:val="28"/>
        </w:rPr>
        <w:t>:</w:t>
      </w:r>
    </w:p>
    <w:p w14:paraId="78D331F9" w14:textId="1E95F362" w:rsidR="00F07182" w:rsidRDefault="00916B55" w:rsidP="00436B60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F07182">
        <w:rPr>
          <w:szCs w:val="28"/>
        </w:rPr>
        <w:t>Пункт 8 изложить в следующей редакции:</w:t>
      </w:r>
    </w:p>
    <w:p w14:paraId="62D47467" w14:textId="3AF477AB" w:rsidR="00F07182" w:rsidRDefault="00F07182" w:rsidP="00436B60">
      <w:pPr>
        <w:ind w:firstLine="709"/>
        <w:jc w:val="both"/>
        <w:rPr>
          <w:szCs w:val="28"/>
        </w:rPr>
      </w:pPr>
      <w:r>
        <w:rPr>
          <w:szCs w:val="28"/>
        </w:rPr>
        <w:t xml:space="preserve">«8. </w:t>
      </w:r>
      <w:r w:rsidRPr="00F07182">
        <w:rPr>
          <w:szCs w:val="28"/>
        </w:rPr>
        <w:t xml:space="preserve">Контроль за исполнением настоящего решения возложить на комитет Думы Пермского муниципального округа </w:t>
      </w:r>
      <w:r w:rsidR="004604F2">
        <w:rPr>
          <w:szCs w:val="28"/>
        </w:rPr>
        <w:t>Пермского края по экономическому развитию, бюджету и налогам.».</w:t>
      </w:r>
    </w:p>
    <w:p w14:paraId="77B35065" w14:textId="57415B92" w:rsidR="00747B25" w:rsidRDefault="00916B55" w:rsidP="00436B6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E64AD4">
        <w:rPr>
          <w:szCs w:val="28"/>
        </w:rPr>
        <w:t>2</w:t>
      </w:r>
      <w:r w:rsidR="00F07182">
        <w:rPr>
          <w:szCs w:val="28"/>
        </w:rPr>
        <w:t xml:space="preserve">. </w:t>
      </w:r>
      <w:r>
        <w:rPr>
          <w:szCs w:val="28"/>
        </w:rPr>
        <w:t>В</w:t>
      </w:r>
      <w:r w:rsidR="00447129">
        <w:rPr>
          <w:szCs w:val="28"/>
        </w:rPr>
        <w:t xml:space="preserve"> </w:t>
      </w:r>
      <w:r w:rsidR="00447129" w:rsidRPr="00447129">
        <w:rPr>
          <w:szCs w:val="28"/>
        </w:rPr>
        <w:t>Положени</w:t>
      </w:r>
      <w:r>
        <w:rPr>
          <w:szCs w:val="28"/>
        </w:rPr>
        <w:t>и</w:t>
      </w:r>
      <w:r w:rsidR="00447129">
        <w:rPr>
          <w:szCs w:val="28"/>
        </w:rPr>
        <w:t xml:space="preserve"> </w:t>
      </w:r>
      <w:r w:rsidR="00447129" w:rsidRPr="00447129">
        <w:rPr>
          <w:szCs w:val="28"/>
        </w:rPr>
        <w:t>об управлении по развитию</w:t>
      </w:r>
      <w:r w:rsidR="00447129">
        <w:rPr>
          <w:szCs w:val="28"/>
        </w:rPr>
        <w:t xml:space="preserve"> агропромышленного</w:t>
      </w:r>
      <w:r w:rsidR="00447129" w:rsidRPr="00447129">
        <w:rPr>
          <w:szCs w:val="28"/>
        </w:rPr>
        <w:t xml:space="preserve"> комплекса и предпринимательства администрации</w:t>
      </w:r>
      <w:r w:rsidR="00447129">
        <w:rPr>
          <w:szCs w:val="28"/>
        </w:rPr>
        <w:t xml:space="preserve"> </w:t>
      </w:r>
      <w:r w:rsidR="00447129" w:rsidRPr="00447129">
        <w:rPr>
          <w:szCs w:val="28"/>
        </w:rPr>
        <w:t>Перм</w:t>
      </w:r>
      <w:bookmarkStart w:id="1" w:name="_GoBack"/>
      <w:bookmarkEnd w:id="1"/>
      <w:r w:rsidR="00447129" w:rsidRPr="00447129">
        <w:rPr>
          <w:szCs w:val="28"/>
        </w:rPr>
        <w:t>ского муниципального округа</w:t>
      </w:r>
      <w:r w:rsidR="00447129">
        <w:rPr>
          <w:szCs w:val="28"/>
        </w:rPr>
        <w:t xml:space="preserve"> </w:t>
      </w:r>
      <w:r w:rsidR="00447129" w:rsidRPr="00447129">
        <w:rPr>
          <w:szCs w:val="28"/>
        </w:rPr>
        <w:t>Пермского края</w:t>
      </w:r>
      <w:r w:rsidR="00EE196B">
        <w:rPr>
          <w:szCs w:val="28"/>
        </w:rPr>
        <w:t>, утвержденном решением</w:t>
      </w:r>
      <w:r w:rsidR="00EE196B" w:rsidRPr="00EE196B">
        <w:rPr>
          <w:szCs w:val="28"/>
        </w:rPr>
        <w:t xml:space="preserve"> Думы Пермского муниципального округа Пермского</w:t>
      </w:r>
      <w:r w:rsidR="00EE196B">
        <w:rPr>
          <w:szCs w:val="28"/>
        </w:rPr>
        <w:t xml:space="preserve"> края от 29 ноября 2022 г. № 49</w:t>
      </w:r>
      <w:r w:rsidR="00B72E1C">
        <w:rPr>
          <w:szCs w:val="28"/>
        </w:rPr>
        <w:t>:</w:t>
      </w:r>
    </w:p>
    <w:p w14:paraId="1902B1E6" w14:textId="3E7C87BB" w:rsidR="004862E3" w:rsidRDefault="00916B55" w:rsidP="00436B60">
      <w:pPr>
        <w:ind w:firstLine="709"/>
        <w:jc w:val="both"/>
        <w:rPr>
          <w:rStyle w:val="af5"/>
          <w:bCs/>
          <w:color w:val="auto"/>
          <w:szCs w:val="28"/>
          <w:u w:val="none"/>
        </w:rPr>
      </w:pPr>
      <w:r>
        <w:rPr>
          <w:bCs/>
          <w:szCs w:val="28"/>
        </w:rPr>
        <w:lastRenderedPageBreak/>
        <w:t>1.</w:t>
      </w:r>
      <w:r w:rsidR="00E64AD4">
        <w:rPr>
          <w:bCs/>
          <w:szCs w:val="28"/>
        </w:rPr>
        <w:t>2</w:t>
      </w:r>
      <w:r w:rsidR="00F07182">
        <w:rPr>
          <w:bCs/>
          <w:szCs w:val="28"/>
        </w:rPr>
        <w:t>.1 подпункт</w:t>
      </w:r>
      <w:r w:rsidR="004862E3">
        <w:rPr>
          <w:rStyle w:val="af5"/>
          <w:bCs/>
          <w:color w:val="auto"/>
          <w:szCs w:val="28"/>
          <w:u w:val="none"/>
        </w:rPr>
        <w:t xml:space="preserve"> 3.1.2 пункта 3.1 раздела 3 изложить в </w:t>
      </w:r>
      <w:r w:rsidR="00F07182">
        <w:rPr>
          <w:rStyle w:val="af5"/>
          <w:bCs/>
          <w:color w:val="auto"/>
          <w:szCs w:val="28"/>
          <w:u w:val="none"/>
        </w:rPr>
        <w:t>следующей</w:t>
      </w:r>
      <w:r w:rsidR="004862E3">
        <w:rPr>
          <w:rStyle w:val="af5"/>
          <w:bCs/>
          <w:color w:val="auto"/>
          <w:szCs w:val="28"/>
          <w:u w:val="none"/>
        </w:rPr>
        <w:t xml:space="preserve"> редакции:</w:t>
      </w:r>
    </w:p>
    <w:p w14:paraId="48E7F651" w14:textId="3259F071" w:rsidR="004862E3" w:rsidRDefault="00436B60" w:rsidP="00436B60">
      <w:pPr>
        <w:ind w:firstLine="709"/>
        <w:jc w:val="both"/>
        <w:rPr>
          <w:rStyle w:val="af5"/>
          <w:bCs/>
          <w:color w:val="auto"/>
          <w:szCs w:val="28"/>
          <w:u w:val="none"/>
        </w:rPr>
      </w:pPr>
      <w:r>
        <w:rPr>
          <w:rStyle w:val="af5"/>
          <w:bCs/>
          <w:color w:val="auto"/>
          <w:szCs w:val="28"/>
          <w:u w:val="none"/>
        </w:rPr>
        <w:t xml:space="preserve">«3.1.2. </w:t>
      </w:r>
      <w:r w:rsidR="004862E3">
        <w:rPr>
          <w:rStyle w:val="af5"/>
          <w:bCs/>
          <w:color w:val="auto"/>
          <w:szCs w:val="28"/>
          <w:u w:val="none"/>
        </w:rPr>
        <w:t xml:space="preserve">оказывает консультационное содействие </w:t>
      </w:r>
      <w:r w:rsidR="005E385E">
        <w:rPr>
          <w:rStyle w:val="af5"/>
          <w:bCs/>
          <w:color w:val="auto"/>
          <w:szCs w:val="28"/>
          <w:u w:val="none"/>
        </w:rPr>
        <w:t>по составлению оперативной и статистической отчетности на предприятиях всех форм собственности АПК муниципального округа</w:t>
      </w:r>
      <w:r w:rsidR="0048685B">
        <w:rPr>
          <w:rStyle w:val="af5"/>
          <w:bCs/>
          <w:color w:val="auto"/>
          <w:szCs w:val="28"/>
          <w:u w:val="none"/>
        </w:rPr>
        <w:t>;</w:t>
      </w:r>
      <w:r w:rsidR="004862E3">
        <w:t>»</w:t>
      </w:r>
      <w:r w:rsidR="00E71602">
        <w:t>;</w:t>
      </w:r>
    </w:p>
    <w:p w14:paraId="4BBA0811" w14:textId="1D1C4ABD" w:rsidR="004862E3" w:rsidRDefault="00916B55" w:rsidP="00436B60">
      <w:pPr>
        <w:ind w:firstLine="709"/>
        <w:jc w:val="both"/>
        <w:rPr>
          <w:rStyle w:val="af5"/>
          <w:bCs/>
          <w:color w:val="auto"/>
          <w:szCs w:val="28"/>
          <w:u w:val="none"/>
        </w:rPr>
      </w:pPr>
      <w:r>
        <w:rPr>
          <w:bCs/>
          <w:szCs w:val="28"/>
        </w:rPr>
        <w:t>1.</w:t>
      </w:r>
      <w:r w:rsidR="00E64AD4">
        <w:rPr>
          <w:bCs/>
          <w:szCs w:val="28"/>
        </w:rPr>
        <w:t>2</w:t>
      </w:r>
      <w:r w:rsidR="00F07182">
        <w:rPr>
          <w:bCs/>
          <w:szCs w:val="28"/>
        </w:rPr>
        <w:t>.2</w:t>
      </w:r>
      <w:r w:rsidR="00436B60">
        <w:rPr>
          <w:bCs/>
          <w:szCs w:val="28"/>
        </w:rPr>
        <w:t xml:space="preserve">. </w:t>
      </w:r>
      <w:r w:rsidR="004862E3">
        <w:rPr>
          <w:szCs w:val="28"/>
        </w:rPr>
        <w:t>под</w:t>
      </w:r>
      <w:r w:rsidR="004862E3">
        <w:rPr>
          <w:rStyle w:val="af5"/>
          <w:bCs/>
          <w:color w:val="auto"/>
          <w:szCs w:val="28"/>
          <w:u w:val="none"/>
        </w:rPr>
        <w:t xml:space="preserve">пункт 3.2.7 пункта 3.2 раздела 3 изложить в </w:t>
      </w:r>
      <w:r w:rsidR="00F07182">
        <w:rPr>
          <w:rStyle w:val="af5"/>
          <w:bCs/>
          <w:color w:val="auto"/>
          <w:szCs w:val="28"/>
          <w:u w:val="none"/>
        </w:rPr>
        <w:t>следующей</w:t>
      </w:r>
      <w:r w:rsidR="004862E3">
        <w:rPr>
          <w:rStyle w:val="af5"/>
          <w:bCs/>
          <w:color w:val="auto"/>
          <w:szCs w:val="28"/>
          <w:u w:val="none"/>
        </w:rPr>
        <w:t xml:space="preserve"> редакции:</w:t>
      </w:r>
    </w:p>
    <w:p w14:paraId="14F14399" w14:textId="6C5CE3CD" w:rsidR="004862E3" w:rsidRDefault="00436B60" w:rsidP="00436B60">
      <w:pPr>
        <w:ind w:firstLine="709"/>
        <w:jc w:val="both"/>
        <w:rPr>
          <w:rStyle w:val="af5"/>
          <w:bCs/>
          <w:color w:val="auto"/>
          <w:szCs w:val="28"/>
          <w:u w:val="none"/>
        </w:rPr>
      </w:pPr>
      <w:r>
        <w:rPr>
          <w:rStyle w:val="af5"/>
          <w:bCs/>
          <w:color w:val="auto"/>
          <w:szCs w:val="28"/>
          <w:u w:val="none"/>
        </w:rPr>
        <w:t xml:space="preserve">«3.2.7. </w:t>
      </w:r>
      <w:r w:rsidR="004862E3">
        <w:rPr>
          <w:rStyle w:val="af5"/>
          <w:bCs/>
          <w:color w:val="auto"/>
          <w:szCs w:val="28"/>
          <w:u w:val="none"/>
        </w:rPr>
        <w:t xml:space="preserve">проводит проверку получателей </w:t>
      </w:r>
      <w:r w:rsidR="00A47FF6">
        <w:rPr>
          <w:rStyle w:val="af5"/>
          <w:bCs/>
          <w:color w:val="auto"/>
          <w:szCs w:val="28"/>
          <w:u w:val="none"/>
        </w:rPr>
        <w:t>субсидий</w:t>
      </w:r>
      <w:r w:rsidR="00E71602">
        <w:rPr>
          <w:rStyle w:val="af5"/>
          <w:bCs/>
          <w:color w:val="auto"/>
          <w:szCs w:val="28"/>
          <w:u w:val="none"/>
        </w:rPr>
        <w:t xml:space="preserve"> (субъектов малого и среднего предпринимательства, Пермского муниципального фонда поддержки малого предпринимательства, некоммерческих организаций) в соответствии с бюджетным законодательством Российской Федерации в рамках полномочий Управления;»;</w:t>
      </w:r>
    </w:p>
    <w:p w14:paraId="434727F7" w14:textId="72A7291D" w:rsidR="00447129" w:rsidRDefault="00916B55" w:rsidP="00436B60">
      <w:pPr>
        <w:ind w:firstLine="709"/>
        <w:jc w:val="both"/>
        <w:rPr>
          <w:rStyle w:val="af5"/>
          <w:bCs/>
          <w:color w:val="auto"/>
          <w:szCs w:val="28"/>
          <w:u w:val="none"/>
        </w:rPr>
      </w:pPr>
      <w:r>
        <w:rPr>
          <w:szCs w:val="28"/>
        </w:rPr>
        <w:t>1.</w:t>
      </w:r>
      <w:r w:rsidR="00E64AD4">
        <w:rPr>
          <w:szCs w:val="28"/>
        </w:rPr>
        <w:t>2</w:t>
      </w:r>
      <w:r w:rsidR="00F07182">
        <w:rPr>
          <w:szCs w:val="28"/>
        </w:rPr>
        <w:t>.3</w:t>
      </w:r>
      <w:r w:rsidR="00B72E1C">
        <w:rPr>
          <w:szCs w:val="28"/>
        </w:rPr>
        <w:t xml:space="preserve">. </w:t>
      </w:r>
      <w:r w:rsidR="004862E3">
        <w:rPr>
          <w:szCs w:val="28"/>
        </w:rPr>
        <w:t>под</w:t>
      </w:r>
      <w:r w:rsidR="00447129">
        <w:rPr>
          <w:rStyle w:val="af5"/>
          <w:bCs/>
          <w:color w:val="auto"/>
          <w:szCs w:val="28"/>
          <w:u w:val="none"/>
        </w:rPr>
        <w:t xml:space="preserve">пункт 3.7.1 </w:t>
      </w:r>
      <w:r w:rsidR="004862E3">
        <w:rPr>
          <w:rStyle w:val="af5"/>
          <w:bCs/>
          <w:color w:val="auto"/>
          <w:szCs w:val="28"/>
          <w:u w:val="none"/>
        </w:rPr>
        <w:t xml:space="preserve">пункта 3.7 раздела 3 </w:t>
      </w:r>
      <w:r w:rsidR="00447129">
        <w:rPr>
          <w:rStyle w:val="af5"/>
          <w:bCs/>
          <w:color w:val="auto"/>
          <w:szCs w:val="28"/>
          <w:u w:val="none"/>
        </w:rPr>
        <w:t xml:space="preserve">изложить в </w:t>
      </w:r>
      <w:r w:rsidR="00F07182">
        <w:rPr>
          <w:rStyle w:val="af5"/>
          <w:bCs/>
          <w:color w:val="auto"/>
          <w:szCs w:val="28"/>
          <w:u w:val="none"/>
        </w:rPr>
        <w:t>следующей</w:t>
      </w:r>
      <w:r w:rsidR="00447129">
        <w:rPr>
          <w:rStyle w:val="af5"/>
          <w:bCs/>
          <w:color w:val="auto"/>
          <w:szCs w:val="28"/>
          <w:u w:val="none"/>
        </w:rPr>
        <w:t xml:space="preserve"> редакции:</w:t>
      </w:r>
    </w:p>
    <w:p w14:paraId="02146FFE" w14:textId="3C2F6DD5" w:rsidR="00B72E1C" w:rsidRDefault="00447129" w:rsidP="00436B6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447129">
        <w:rPr>
          <w:bCs/>
          <w:szCs w:val="28"/>
        </w:rPr>
        <w:t>3.7.1.</w:t>
      </w:r>
      <w:r w:rsidR="00436B60">
        <w:rPr>
          <w:bCs/>
          <w:szCs w:val="28"/>
        </w:rPr>
        <w:t xml:space="preserve"> </w:t>
      </w:r>
      <w:r w:rsidRPr="00447129">
        <w:rPr>
          <w:bCs/>
          <w:szCs w:val="28"/>
        </w:rPr>
        <w:t xml:space="preserve">осуществляет </w:t>
      </w:r>
      <w:bookmarkStart w:id="2" w:name="_Hlk109806648"/>
      <w:r w:rsidRPr="00447129">
        <w:rPr>
          <w:bCs/>
          <w:szCs w:val="28"/>
        </w:rPr>
        <w:t xml:space="preserve">функции уполномоченного органа </w:t>
      </w:r>
      <w:bookmarkEnd w:id="2"/>
      <w:r w:rsidRPr="00447129">
        <w:rPr>
          <w:bCs/>
          <w:szCs w:val="28"/>
        </w:rPr>
        <w:t>при проведении процедуры оценки регулирующего воздействия проектов муниципал</w:t>
      </w:r>
      <w:r>
        <w:rPr>
          <w:bCs/>
          <w:szCs w:val="28"/>
        </w:rPr>
        <w:t xml:space="preserve">ьных нормативных правовых актов, </w:t>
      </w:r>
      <w:r w:rsidRPr="00447129">
        <w:rPr>
          <w:bCs/>
          <w:szCs w:val="28"/>
        </w:rPr>
        <w:t xml:space="preserve">экспертизы </w:t>
      </w:r>
      <w:r>
        <w:rPr>
          <w:bCs/>
          <w:szCs w:val="28"/>
        </w:rPr>
        <w:t xml:space="preserve">и оценки фактического воздействия </w:t>
      </w:r>
      <w:r w:rsidRPr="00447129">
        <w:rPr>
          <w:bCs/>
          <w:szCs w:val="28"/>
        </w:rPr>
        <w:t>муниципальных нормативных правовых актов муниципального округа, затрагивающих вопросы осуществления предпринимательской и инвестиционной деятельности.</w:t>
      </w:r>
      <w:r>
        <w:rPr>
          <w:bCs/>
          <w:szCs w:val="28"/>
        </w:rPr>
        <w:t>»</w:t>
      </w:r>
      <w:r w:rsidR="00F07182">
        <w:rPr>
          <w:bCs/>
          <w:szCs w:val="28"/>
        </w:rPr>
        <w:t>.</w:t>
      </w:r>
    </w:p>
    <w:p w14:paraId="4391C80B" w14:textId="0877B3EE" w:rsidR="00916B55" w:rsidRDefault="00916B55" w:rsidP="00436B60">
      <w:pPr>
        <w:ind w:firstLine="709"/>
        <w:jc w:val="both"/>
        <w:rPr>
          <w:rStyle w:val="af5"/>
          <w:bCs/>
          <w:color w:val="auto"/>
          <w:szCs w:val="28"/>
          <w:u w:val="none"/>
        </w:rPr>
      </w:pPr>
      <w:r>
        <w:rPr>
          <w:bCs/>
          <w:szCs w:val="28"/>
        </w:rPr>
        <w:t xml:space="preserve">1.2.4. </w:t>
      </w:r>
      <w:r>
        <w:rPr>
          <w:szCs w:val="28"/>
        </w:rPr>
        <w:t>под</w:t>
      </w:r>
      <w:r>
        <w:rPr>
          <w:rStyle w:val="af5"/>
          <w:bCs/>
          <w:color w:val="auto"/>
          <w:szCs w:val="28"/>
          <w:u w:val="none"/>
        </w:rPr>
        <w:t>пункт 5.3.14 пункта 5.3 раздела 5 изложить в следующей редакции:</w:t>
      </w:r>
    </w:p>
    <w:p w14:paraId="708759FF" w14:textId="4F908859" w:rsidR="00916B55" w:rsidRPr="00916B55" w:rsidRDefault="00916B55" w:rsidP="00436B6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916B55">
        <w:rPr>
          <w:bCs/>
          <w:szCs w:val="28"/>
        </w:rPr>
        <w:t>5.3.14. принимает на работу руководителей, специалистов, служащих, замещающих должности, не отнесенные к должностям муниципальной службы,</w:t>
      </w:r>
      <w:r w:rsidRPr="00916B55">
        <w:t xml:space="preserve"> </w:t>
      </w:r>
      <w:r w:rsidRPr="00916B55">
        <w:rPr>
          <w:bCs/>
          <w:szCs w:val="28"/>
        </w:rPr>
        <w:t>и работников рабочих профессий, принимает к ним меры поощрения и дисциплинарного взыскания;».</w:t>
      </w:r>
    </w:p>
    <w:p w14:paraId="1395038E" w14:textId="3E621DF3" w:rsidR="00F07182" w:rsidRDefault="00916B55" w:rsidP="00436B6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F07182">
        <w:rPr>
          <w:bCs/>
          <w:szCs w:val="28"/>
        </w:rPr>
        <w:t xml:space="preserve">. </w:t>
      </w:r>
      <w:r w:rsidR="00F07182" w:rsidRPr="00F07182">
        <w:rPr>
          <w:bCs/>
          <w:szCs w:val="28"/>
        </w:rPr>
        <w:t xml:space="preserve">Поручить главе муниципального округа - главе администрации Пермского муниципального округа Пермского края В.Ю. </w:t>
      </w:r>
      <w:proofErr w:type="spellStart"/>
      <w:r w:rsidR="00F07182" w:rsidRPr="00F07182">
        <w:rPr>
          <w:bCs/>
          <w:szCs w:val="28"/>
        </w:rPr>
        <w:t>Цветову</w:t>
      </w:r>
      <w:proofErr w:type="spellEnd"/>
      <w:r w:rsidR="00F07182" w:rsidRPr="00F07182">
        <w:rPr>
          <w:bCs/>
          <w:szCs w:val="28"/>
        </w:rPr>
        <w:t xml:space="preserve"> осуществить действия по государственной регистрации изменений в Положение</w:t>
      </w:r>
      <w:r w:rsidR="00F07182" w:rsidRPr="00F07182">
        <w:rPr>
          <w:szCs w:val="28"/>
        </w:rPr>
        <w:t xml:space="preserve"> </w:t>
      </w:r>
      <w:r w:rsidR="00F07182" w:rsidRPr="00F07182">
        <w:rPr>
          <w:bCs/>
          <w:szCs w:val="28"/>
        </w:rPr>
        <w:t>об управлении по развитию агропромышленного комплекса и предпринимательства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№ 49</w:t>
      </w:r>
      <w:r w:rsidR="00F07182">
        <w:rPr>
          <w:bCs/>
          <w:szCs w:val="28"/>
        </w:rPr>
        <w:t>.</w:t>
      </w:r>
    </w:p>
    <w:p w14:paraId="390ED88C" w14:textId="07EF5347" w:rsidR="005377FD" w:rsidRPr="005377FD" w:rsidRDefault="00916B55" w:rsidP="00436B6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 xml:space="preserve">Настоящее </w:t>
      </w:r>
      <w:r w:rsidR="005377FD">
        <w:rPr>
          <w:bCs/>
          <w:szCs w:val="28"/>
        </w:rPr>
        <w:t>решение</w:t>
      </w:r>
      <w:r w:rsidR="005377FD" w:rsidRPr="005377FD">
        <w:rPr>
          <w:bCs/>
          <w:szCs w:val="28"/>
        </w:rPr>
        <w:t xml:space="preserve">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</w:t>
      </w:r>
      <w:r w:rsidR="0018097A">
        <w:rPr>
          <w:bCs/>
          <w:szCs w:val="28"/>
          <w:lang w:val="en-US"/>
        </w:rPr>
        <w:t>n</w:t>
      </w:r>
      <w:r w:rsidR="005377FD" w:rsidRPr="005377FD">
        <w:rPr>
          <w:bCs/>
          <w:szCs w:val="28"/>
        </w:rPr>
        <w:t>.</w:t>
      </w:r>
      <w:proofErr w:type="spellStart"/>
      <w:r w:rsidR="005377FD" w:rsidRPr="005377FD">
        <w:rPr>
          <w:bCs/>
          <w:szCs w:val="28"/>
        </w:rPr>
        <w:t>ru</w:t>
      </w:r>
      <w:proofErr w:type="spellEnd"/>
      <w:r w:rsidR="005377FD" w:rsidRPr="005377FD">
        <w:rPr>
          <w:bCs/>
          <w:szCs w:val="28"/>
        </w:rPr>
        <w:t>).</w:t>
      </w:r>
    </w:p>
    <w:p w14:paraId="09964DFA" w14:textId="67CCD963" w:rsidR="005377FD" w:rsidRPr="005377FD" w:rsidRDefault="00916B55" w:rsidP="00436B6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>Настоящее решение вступает в силу со дня его официального опубликования</w:t>
      </w:r>
      <w:r w:rsidR="005377FD">
        <w:rPr>
          <w:bCs/>
          <w:szCs w:val="28"/>
        </w:rPr>
        <w:t xml:space="preserve"> и</w:t>
      </w:r>
      <w:r w:rsidR="002B5DAA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>распространяется на правоотношения, возникшие с 01 января 2023 г.</w:t>
      </w:r>
    </w:p>
    <w:p w14:paraId="47C374BF" w14:textId="77777777" w:rsidR="00436B60" w:rsidRDefault="00436B60" w:rsidP="00436B60">
      <w:pPr>
        <w:pStyle w:val="af3"/>
        <w:tabs>
          <w:tab w:val="left" w:pos="0"/>
          <w:tab w:val="left" w:pos="1418"/>
        </w:tabs>
        <w:spacing w:after="0"/>
        <w:ind w:firstLine="709"/>
        <w:rPr>
          <w:szCs w:val="28"/>
        </w:rPr>
      </w:pPr>
    </w:p>
    <w:p w14:paraId="3062A0F9" w14:textId="77777777" w:rsidR="00436B60" w:rsidRPr="00DE4AF8" w:rsidRDefault="00436B60" w:rsidP="00436B60">
      <w:pPr>
        <w:ind w:firstLine="709"/>
        <w:rPr>
          <w:szCs w:val="28"/>
        </w:rPr>
      </w:pPr>
    </w:p>
    <w:p w14:paraId="52C64546" w14:textId="77777777" w:rsidR="00436B60" w:rsidRPr="009E4586" w:rsidRDefault="00436B60" w:rsidP="00436B60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1B5C7FF3" w14:textId="77777777" w:rsidR="00436B60" w:rsidRPr="009E4586" w:rsidRDefault="00436B60" w:rsidP="00436B60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46A547DF" w14:textId="77777777" w:rsidR="00436B60" w:rsidRPr="009E4586" w:rsidRDefault="00436B60" w:rsidP="00436B60">
      <w:pPr>
        <w:rPr>
          <w:szCs w:val="28"/>
        </w:rPr>
      </w:pPr>
    </w:p>
    <w:p w14:paraId="4DC31180" w14:textId="77777777" w:rsidR="00436B60" w:rsidRPr="009E4586" w:rsidRDefault="00436B60" w:rsidP="00436B60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4F832D05" w14:textId="77777777" w:rsidR="00436B60" w:rsidRPr="009E4586" w:rsidRDefault="00436B60" w:rsidP="00436B60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55952591" w14:textId="0621C702" w:rsidR="00436B60" w:rsidRDefault="00436B60" w:rsidP="00436B60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  <w:bookmarkEnd w:id="0"/>
    </w:p>
    <w:sectPr w:rsidR="00436B60" w:rsidSect="00B72E1C">
      <w:footerReference w:type="default" r:id="rId9"/>
      <w:pgSz w:w="11905" w:h="16838"/>
      <w:pgMar w:top="1134" w:right="567" w:bottom="1134" w:left="1418" w:header="0" w:footer="6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1FCCC" w14:textId="77777777" w:rsidR="00AA73DC" w:rsidRDefault="00AA73DC" w:rsidP="00F82AD7">
      <w:r>
        <w:separator/>
      </w:r>
    </w:p>
  </w:endnote>
  <w:endnote w:type="continuationSeparator" w:id="0">
    <w:p w14:paraId="165CDD08" w14:textId="77777777" w:rsidR="00AA73DC" w:rsidRDefault="00AA73DC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539311"/>
      <w:docPartObj>
        <w:docPartGallery w:val="Page Numbers (Bottom of Page)"/>
        <w:docPartUnique/>
      </w:docPartObj>
    </w:sdtPr>
    <w:sdtContent>
      <w:p w14:paraId="5C7B11C4" w14:textId="36841179" w:rsidR="00436B60" w:rsidRDefault="00436B60" w:rsidP="00436B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59502" w14:textId="77777777" w:rsidR="00AA73DC" w:rsidRDefault="00AA73DC" w:rsidP="00F82AD7">
      <w:r>
        <w:separator/>
      </w:r>
    </w:p>
  </w:footnote>
  <w:footnote w:type="continuationSeparator" w:id="0">
    <w:p w14:paraId="420F246D" w14:textId="77777777" w:rsidR="00AA73DC" w:rsidRDefault="00AA73DC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40AE3"/>
    <w:rsid w:val="00041C7B"/>
    <w:rsid w:val="000426D7"/>
    <w:rsid w:val="000451E6"/>
    <w:rsid w:val="000468C8"/>
    <w:rsid w:val="00050742"/>
    <w:rsid w:val="0006768F"/>
    <w:rsid w:val="00070C0C"/>
    <w:rsid w:val="00070EAD"/>
    <w:rsid w:val="000711CE"/>
    <w:rsid w:val="00075525"/>
    <w:rsid w:val="0007796C"/>
    <w:rsid w:val="000A1ADF"/>
    <w:rsid w:val="000A3576"/>
    <w:rsid w:val="000A7ED4"/>
    <w:rsid w:val="000B1541"/>
    <w:rsid w:val="000C061E"/>
    <w:rsid w:val="000C5DF2"/>
    <w:rsid w:val="000C687F"/>
    <w:rsid w:val="000D3DBC"/>
    <w:rsid w:val="000E0A39"/>
    <w:rsid w:val="000E7E6D"/>
    <w:rsid w:val="001213F3"/>
    <w:rsid w:val="0013162B"/>
    <w:rsid w:val="00161C3A"/>
    <w:rsid w:val="0018097A"/>
    <w:rsid w:val="00180EAC"/>
    <w:rsid w:val="001830BC"/>
    <w:rsid w:val="0018428F"/>
    <w:rsid w:val="00193158"/>
    <w:rsid w:val="001936B0"/>
    <w:rsid w:val="001C5250"/>
    <w:rsid w:val="001C6755"/>
    <w:rsid w:val="001D3497"/>
    <w:rsid w:val="00205155"/>
    <w:rsid w:val="0020797E"/>
    <w:rsid w:val="00216016"/>
    <w:rsid w:val="0022210E"/>
    <w:rsid w:val="002254A9"/>
    <w:rsid w:val="00227775"/>
    <w:rsid w:val="00240F80"/>
    <w:rsid w:val="002531EB"/>
    <w:rsid w:val="002666F8"/>
    <w:rsid w:val="0028617B"/>
    <w:rsid w:val="00294633"/>
    <w:rsid w:val="002A055C"/>
    <w:rsid w:val="002A0C96"/>
    <w:rsid w:val="002B5DAA"/>
    <w:rsid w:val="002C389A"/>
    <w:rsid w:val="002E26AD"/>
    <w:rsid w:val="002F1F20"/>
    <w:rsid w:val="0030429D"/>
    <w:rsid w:val="00306AC3"/>
    <w:rsid w:val="00316392"/>
    <w:rsid w:val="003523B5"/>
    <w:rsid w:val="00353AD9"/>
    <w:rsid w:val="0035583E"/>
    <w:rsid w:val="0036662D"/>
    <w:rsid w:val="00377D71"/>
    <w:rsid w:val="0039414A"/>
    <w:rsid w:val="00395645"/>
    <w:rsid w:val="003B3E26"/>
    <w:rsid w:val="003B7A63"/>
    <w:rsid w:val="003D7FF1"/>
    <w:rsid w:val="003F0CE8"/>
    <w:rsid w:val="003F173A"/>
    <w:rsid w:val="0042094E"/>
    <w:rsid w:val="004209A4"/>
    <w:rsid w:val="00426767"/>
    <w:rsid w:val="00436B60"/>
    <w:rsid w:val="00441343"/>
    <w:rsid w:val="0044337E"/>
    <w:rsid w:val="00447129"/>
    <w:rsid w:val="004527CC"/>
    <w:rsid w:val="00453D93"/>
    <w:rsid w:val="00456864"/>
    <w:rsid w:val="004604F2"/>
    <w:rsid w:val="00466D94"/>
    <w:rsid w:val="00481C85"/>
    <w:rsid w:val="00483E04"/>
    <w:rsid w:val="004862E3"/>
    <w:rsid w:val="0048685B"/>
    <w:rsid w:val="00486E6D"/>
    <w:rsid w:val="004A272E"/>
    <w:rsid w:val="004B15D4"/>
    <w:rsid w:val="004B52DC"/>
    <w:rsid w:val="004C323C"/>
    <w:rsid w:val="004C5EC0"/>
    <w:rsid w:val="004C7C67"/>
    <w:rsid w:val="004D0ACA"/>
    <w:rsid w:val="004D2DED"/>
    <w:rsid w:val="004D3AEE"/>
    <w:rsid w:val="004D6F3B"/>
    <w:rsid w:val="004E63C2"/>
    <w:rsid w:val="004F4695"/>
    <w:rsid w:val="00503E0F"/>
    <w:rsid w:val="00510DF9"/>
    <w:rsid w:val="0051215A"/>
    <w:rsid w:val="00521454"/>
    <w:rsid w:val="00523B62"/>
    <w:rsid w:val="00536C3D"/>
    <w:rsid w:val="005377FD"/>
    <w:rsid w:val="005401E9"/>
    <w:rsid w:val="0054338F"/>
    <w:rsid w:val="00553260"/>
    <w:rsid w:val="00555BEE"/>
    <w:rsid w:val="00560B17"/>
    <w:rsid w:val="00583081"/>
    <w:rsid w:val="00584183"/>
    <w:rsid w:val="005973CA"/>
    <w:rsid w:val="005A43C7"/>
    <w:rsid w:val="005A7CC4"/>
    <w:rsid w:val="005B3C37"/>
    <w:rsid w:val="005B664A"/>
    <w:rsid w:val="005D159B"/>
    <w:rsid w:val="005E385E"/>
    <w:rsid w:val="005E7EB3"/>
    <w:rsid w:val="005F61B2"/>
    <w:rsid w:val="005F7F87"/>
    <w:rsid w:val="006118B2"/>
    <w:rsid w:val="00623CCC"/>
    <w:rsid w:val="00625118"/>
    <w:rsid w:val="00625B07"/>
    <w:rsid w:val="0064097E"/>
    <w:rsid w:val="00641800"/>
    <w:rsid w:val="006477A9"/>
    <w:rsid w:val="006529A9"/>
    <w:rsid w:val="00663606"/>
    <w:rsid w:val="0067666A"/>
    <w:rsid w:val="0068749E"/>
    <w:rsid w:val="00695440"/>
    <w:rsid w:val="006B3104"/>
    <w:rsid w:val="006B54C0"/>
    <w:rsid w:val="006C51E7"/>
    <w:rsid w:val="006C6615"/>
    <w:rsid w:val="006D05BB"/>
    <w:rsid w:val="006E1FF0"/>
    <w:rsid w:val="006F1334"/>
    <w:rsid w:val="006F413B"/>
    <w:rsid w:val="006F6036"/>
    <w:rsid w:val="006F6A70"/>
    <w:rsid w:val="00702BA2"/>
    <w:rsid w:val="00710645"/>
    <w:rsid w:val="00725E55"/>
    <w:rsid w:val="00735DE0"/>
    <w:rsid w:val="00736FEA"/>
    <w:rsid w:val="00746D1C"/>
    <w:rsid w:val="00747B25"/>
    <w:rsid w:val="0076758D"/>
    <w:rsid w:val="00775E7A"/>
    <w:rsid w:val="00795976"/>
    <w:rsid w:val="007A4BE4"/>
    <w:rsid w:val="007B46CF"/>
    <w:rsid w:val="007D218D"/>
    <w:rsid w:val="007D3E65"/>
    <w:rsid w:val="007E0331"/>
    <w:rsid w:val="007E1F8D"/>
    <w:rsid w:val="007E4DF9"/>
    <w:rsid w:val="008022B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2E7C"/>
    <w:rsid w:val="0087411F"/>
    <w:rsid w:val="008835BD"/>
    <w:rsid w:val="008A2228"/>
    <w:rsid w:val="008B5F5A"/>
    <w:rsid w:val="008B7E8D"/>
    <w:rsid w:val="008D227A"/>
    <w:rsid w:val="008D51FD"/>
    <w:rsid w:val="008F661E"/>
    <w:rsid w:val="008F6AF5"/>
    <w:rsid w:val="00903C3B"/>
    <w:rsid w:val="00916B55"/>
    <w:rsid w:val="009236A6"/>
    <w:rsid w:val="0092394D"/>
    <w:rsid w:val="009340D3"/>
    <w:rsid w:val="00941F05"/>
    <w:rsid w:val="0095581C"/>
    <w:rsid w:val="009632E5"/>
    <w:rsid w:val="00971EDC"/>
    <w:rsid w:val="00977165"/>
    <w:rsid w:val="0098353C"/>
    <w:rsid w:val="009A2800"/>
    <w:rsid w:val="009A5D32"/>
    <w:rsid w:val="009B19F6"/>
    <w:rsid w:val="009C0053"/>
    <w:rsid w:val="009D3A7A"/>
    <w:rsid w:val="009D3BA3"/>
    <w:rsid w:val="009D3D4E"/>
    <w:rsid w:val="009D702B"/>
    <w:rsid w:val="009E4F6B"/>
    <w:rsid w:val="009E64CE"/>
    <w:rsid w:val="009F01E3"/>
    <w:rsid w:val="009F12B3"/>
    <w:rsid w:val="009F273C"/>
    <w:rsid w:val="009F6245"/>
    <w:rsid w:val="00A067BB"/>
    <w:rsid w:val="00A11CAF"/>
    <w:rsid w:val="00A353DC"/>
    <w:rsid w:val="00A368A0"/>
    <w:rsid w:val="00A454B6"/>
    <w:rsid w:val="00A47FF6"/>
    <w:rsid w:val="00A67497"/>
    <w:rsid w:val="00A67B47"/>
    <w:rsid w:val="00A80037"/>
    <w:rsid w:val="00A86465"/>
    <w:rsid w:val="00AA681F"/>
    <w:rsid w:val="00AA73DC"/>
    <w:rsid w:val="00AB13BF"/>
    <w:rsid w:val="00AB1F18"/>
    <w:rsid w:val="00AB6023"/>
    <w:rsid w:val="00AC14AF"/>
    <w:rsid w:val="00AC1C00"/>
    <w:rsid w:val="00AC49D4"/>
    <w:rsid w:val="00AD0726"/>
    <w:rsid w:val="00AD1D0D"/>
    <w:rsid w:val="00AE7923"/>
    <w:rsid w:val="00AF1013"/>
    <w:rsid w:val="00AF31D4"/>
    <w:rsid w:val="00AF7EC6"/>
    <w:rsid w:val="00B00B9C"/>
    <w:rsid w:val="00B0148A"/>
    <w:rsid w:val="00B13627"/>
    <w:rsid w:val="00B165C0"/>
    <w:rsid w:val="00B169AC"/>
    <w:rsid w:val="00B57A57"/>
    <w:rsid w:val="00B62EB6"/>
    <w:rsid w:val="00B65C90"/>
    <w:rsid w:val="00B67AA3"/>
    <w:rsid w:val="00B720C1"/>
    <w:rsid w:val="00B72E1C"/>
    <w:rsid w:val="00BA7427"/>
    <w:rsid w:val="00BB409D"/>
    <w:rsid w:val="00BC049A"/>
    <w:rsid w:val="00BC148C"/>
    <w:rsid w:val="00BC3A23"/>
    <w:rsid w:val="00BC53CC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20850"/>
    <w:rsid w:val="00C22BC3"/>
    <w:rsid w:val="00C249EB"/>
    <w:rsid w:val="00C24C15"/>
    <w:rsid w:val="00C258DE"/>
    <w:rsid w:val="00C406D2"/>
    <w:rsid w:val="00C414D9"/>
    <w:rsid w:val="00C51078"/>
    <w:rsid w:val="00C5252B"/>
    <w:rsid w:val="00C71761"/>
    <w:rsid w:val="00C82372"/>
    <w:rsid w:val="00CA23F2"/>
    <w:rsid w:val="00CB279E"/>
    <w:rsid w:val="00CB4470"/>
    <w:rsid w:val="00CB5B2A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87D8C"/>
    <w:rsid w:val="00D97EE5"/>
    <w:rsid w:val="00DB3E09"/>
    <w:rsid w:val="00DB4514"/>
    <w:rsid w:val="00DC3C8E"/>
    <w:rsid w:val="00DC42CD"/>
    <w:rsid w:val="00E12C8F"/>
    <w:rsid w:val="00E31F91"/>
    <w:rsid w:val="00E36541"/>
    <w:rsid w:val="00E50FD8"/>
    <w:rsid w:val="00E64AD4"/>
    <w:rsid w:val="00E71602"/>
    <w:rsid w:val="00E759F4"/>
    <w:rsid w:val="00E77B13"/>
    <w:rsid w:val="00E86A46"/>
    <w:rsid w:val="00E87448"/>
    <w:rsid w:val="00E92D28"/>
    <w:rsid w:val="00E951BA"/>
    <w:rsid w:val="00EB2C63"/>
    <w:rsid w:val="00EB596D"/>
    <w:rsid w:val="00ED5954"/>
    <w:rsid w:val="00ED7A4D"/>
    <w:rsid w:val="00EE196B"/>
    <w:rsid w:val="00EE7C45"/>
    <w:rsid w:val="00EF09F8"/>
    <w:rsid w:val="00EF7D19"/>
    <w:rsid w:val="00F024BC"/>
    <w:rsid w:val="00F07182"/>
    <w:rsid w:val="00F2349F"/>
    <w:rsid w:val="00F27B56"/>
    <w:rsid w:val="00F31DE1"/>
    <w:rsid w:val="00F41AF3"/>
    <w:rsid w:val="00F45258"/>
    <w:rsid w:val="00F47DF5"/>
    <w:rsid w:val="00F5025D"/>
    <w:rsid w:val="00F5065B"/>
    <w:rsid w:val="00F607D2"/>
    <w:rsid w:val="00F72864"/>
    <w:rsid w:val="00F7525F"/>
    <w:rsid w:val="00F76908"/>
    <w:rsid w:val="00F804CF"/>
    <w:rsid w:val="00F80A21"/>
    <w:rsid w:val="00F82AD7"/>
    <w:rsid w:val="00F94C39"/>
    <w:rsid w:val="00F955F8"/>
    <w:rsid w:val="00FA291A"/>
    <w:rsid w:val="00FB09AB"/>
    <w:rsid w:val="00FC539C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semiHidden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956E-96C7-48B7-A0C2-60CCC447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Alena</cp:lastModifiedBy>
  <cp:revision>10</cp:revision>
  <cp:lastPrinted>2023-03-23T11:08:00Z</cp:lastPrinted>
  <dcterms:created xsi:type="dcterms:W3CDTF">2023-03-03T06:17:00Z</dcterms:created>
  <dcterms:modified xsi:type="dcterms:W3CDTF">2023-03-23T11:08:00Z</dcterms:modified>
</cp:coreProperties>
</file>